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FEA" w:rsidRPr="00CB6D50" w:rsidRDefault="00170FEA" w:rsidP="00170FEA">
      <w:pPr>
        <w:widowControl w:val="0"/>
        <w:spacing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>Уравнение состояния. Газовые законы.</w:t>
      </w:r>
    </w:p>
    <w:p w:rsidR="00170FEA" w:rsidRPr="00CB6D50" w:rsidRDefault="00170FEA" w:rsidP="00170FEA">
      <w:pPr>
        <w:jc w:val="center"/>
        <w:rPr>
          <w:rFonts w:ascii="Times New Roman" w:hAnsi="Times New Roman" w:cs="Times New Roman"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>Вариант 1.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 xml:space="preserve">1. Выражение </w:t>
      </w:r>
      <w:proofErr w:type="spellStart"/>
      <w:r w:rsidRPr="00CB6D50">
        <w:rPr>
          <w:rFonts w:ascii="Times New Roman" w:hAnsi="Times New Roman" w:cs="Times New Roman"/>
          <w:sz w:val="20"/>
          <w:szCs w:val="20"/>
          <w:lang w:val="en-US"/>
        </w:rPr>
        <w:t>pV</w:t>
      </w:r>
      <w:proofErr w:type="spellEnd"/>
      <w:r w:rsidRPr="00CB6D50">
        <w:rPr>
          <w:rFonts w:ascii="Times New Roman" w:hAnsi="Times New Roman" w:cs="Times New Roman"/>
          <w:sz w:val="20"/>
          <w:szCs w:val="20"/>
        </w:rPr>
        <w:t xml:space="preserve"> =</w:t>
      </w:r>
      <m:oMath>
        <m:r>
          <w:rPr>
            <w:rFonts w:ascii="Cambria Math" w:hAnsi="Cambria Math" w:cs="Times New Roman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0"/>
                <w:szCs w:val="20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M</m:t>
            </m:r>
          </m:den>
        </m:f>
        <m:r>
          <w:rPr>
            <w:rFonts w:ascii="Cambria Math" w:hAnsi="Cambria Math" w:cs="Times New Roman"/>
            <w:sz w:val="20"/>
            <w:szCs w:val="20"/>
          </w:rPr>
          <m:t xml:space="preserve"> </m:t>
        </m:r>
      </m:oMath>
      <w:r w:rsidRPr="00CB6D50">
        <w:rPr>
          <w:rFonts w:ascii="Times New Roman" w:eastAsiaTheme="minorEastAsia" w:hAnsi="Times New Roman" w:cs="Times New Roman"/>
          <w:sz w:val="20"/>
          <w:szCs w:val="20"/>
          <w:lang w:val="en-US"/>
        </w:rPr>
        <w:t>RT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 xml:space="preserve"> является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>А. Законом Шарля.  Б. Законом Бойля-Мариотта.  В. Уравнением Менделеева-</w:t>
      </w:r>
      <w:proofErr w:type="spellStart"/>
      <w:r w:rsidRPr="00CB6D50">
        <w:rPr>
          <w:rFonts w:ascii="Times New Roman" w:eastAsiaTheme="minorEastAsia" w:hAnsi="Times New Roman" w:cs="Times New Roman"/>
          <w:sz w:val="20"/>
          <w:szCs w:val="20"/>
        </w:rPr>
        <w:t>Клапейрона</w:t>
      </w:r>
      <w:proofErr w:type="spellEnd"/>
      <w:r w:rsidRPr="00CB6D50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>Г. Законом Гей-Люссака.</w:t>
      </w:r>
    </w:p>
    <w:p w:rsidR="00170FEA" w:rsidRPr="00CB6D50" w:rsidRDefault="00170FEA" w:rsidP="00170FEA">
      <w:pPr>
        <w:rPr>
          <w:rFonts w:ascii="Times New Roman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>2. При изохорном процессе в газе</w:t>
      </w:r>
      <w:r w:rsidRPr="00CB6D50">
        <w:rPr>
          <w:rFonts w:ascii="Times New Roman" w:hAnsi="Times New Roman" w:cs="Times New Roman"/>
          <w:sz w:val="20"/>
          <w:szCs w:val="20"/>
        </w:rPr>
        <w:t xml:space="preserve"> не изменяется (при </w:t>
      </w:r>
      <w:r w:rsidRPr="00CB6D50">
        <w:rPr>
          <w:rFonts w:ascii="Times New Roman" w:hAnsi="Times New Roman" w:cs="Times New Roman"/>
          <w:sz w:val="20"/>
          <w:szCs w:val="20"/>
          <w:lang w:val="en-US"/>
        </w:rPr>
        <w:t>m</w:t>
      </w:r>
      <w:r w:rsidRPr="00CB6D50">
        <w:rPr>
          <w:rFonts w:ascii="Times New Roman" w:hAnsi="Times New Roman" w:cs="Times New Roman"/>
          <w:sz w:val="20"/>
          <w:szCs w:val="20"/>
        </w:rPr>
        <w:t>=</w:t>
      </w:r>
      <w:proofErr w:type="spellStart"/>
      <w:r w:rsidRPr="00CB6D50">
        <w:rPr>
          <w:rFonts w:ascii="Times New Roman" w:hAnsi="Times New Roman" w:cs="Times New Roman"/>
          <w:sz w:val="20"/>
          <w:szCs w:val="20"/>
          <w:lang w:val="en-US"/>
        </w:rPr>
        <w:t>const</w:t>
      </w:r>
      <w:proofErr w:type="spellEnd"/>
      <w:r w:rsidRPr="00CB6D50">
        <w:rPr>
          <w:rFonts w:ascii="Times New Roman" w:hAnsi="Times New Roman" w:cs="Times New Roman"/>
          <w:sz w:val="20"/>
          <w:szCs w:val="20"/>
        </w:rPr>
        <w:t>) его</w:t>
      </w:r>
    </w:p>
    <w:p w:rsidR="00170FEA" w:rsidRPr="00CB6D50" w:rsidRDefault="00170FEA" w:rsidP="00170FEA">
      <w:pPr>
        <w:rPr>
          <w:rFonts w:ascii="Times New Roman" w:hAnsi="Times New Roman" w:cs="Times New Roman"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>А. Давление. Б. Объем. В. Температура. Г. Все параметры изменяются.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>3. Нагревание воздуха на спиртовке в открытом сосуде следует отнести к процессу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 xml:space="preserve">А. Изотермическому.   Б. Изобарному.   В. Изохорному.    Г. К любому из </w:t>
      </w:r>
      <w:proofErr w:type="gramStart"/>
      <w:r w:rsidRPr="00CB6D50">
        <w:rPr>
          <w:rFonts w:ascii="Times New Roman" w:eastAsiaTheme="minorEastAsia" w:hAnsi="Times New Roman" w:cs="Times New Roman"/>
          <w:sz w:val="20"/>
          <w:szCs w:val="20"/>
        </w:rPr>
        <w:t>перечисленных</w:t>
      </w:r>
      <w:proofErr w:type="gramEnd"/>
      <w:r w:rsidRPr="00CB6D50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 xml:space="preserve">4. При </w:t>
      </w:r>
      <w:proofErr w:type="gramStart"/>
      <w:r w:rsidRPr="00CB6D50">
        <w:rPr>
          <w:rFonts w:ascii="Times New Roman" w:eastAsiaTheme="minorEastAsia" w:hAnsi="Times New Roman" w:cs="Times New Roman"/>
          <w:sz w:val="20"/>
          <w:szCs w:val="20"/>
        </w:rPr>
        <w:t>осуществлении</w:t>
      </w:r>
      <w:proofErr w:type="gramEnd"/>
      <w:r w:rsidRPr="00CB6D50">
        <w:rPr>
          <w:rFonts w:ascii="Times New Roman" w:eastAsiaTheme="minorEastAsia" w:hAnsi="Times New Roman" w:cs="Times New Roman"/>
          <w:sz w:val="20"/>
          <w:szCs w:val="20"/>
        </w:rPr>
        <w:t xml:space="preserve"> какого </w:t>
      </w:r>
      <w:proofErr w:type="spellStart"/>
      <w:r w:rsidRPr="00CB6D50">
        <w:rPr>
          <w:rFonts w:ascii="Times New Roman" w:eastAsiaTheme="minorEastAsia" w:hAnsi="Times New Roman" w:cs="Times New Roman"/>
          <w:sz w:val="20"/>
          <w:szCs w:val="20"/>
        </w:rPr>
        <w:t>изопроцесса</w:t>
      </w:r>
      <w:proofErr w:type="spellEnd"/>
      <w:r w:rsidRPr="00CB6D50">
        <w:rPr>
          <w:rFonts w:ascii="Times New Roman" w:eastAsiaTheme="minorEastAsia" w:hAnsi="Times New Roman" w:cs="Times New Roman"/>
          <w:sz w:val="20"/>
          <w:szCs w:val="20"/>
        </w:rPr>
        <w:t xml:space="preserve"> увеличение объема идеального газа в 2 раза приводит к уменьшению давления газа тоже в 2 раза?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 xml:space="preserve">А. Изобарного. Б. Изохорного. В. Изотермического.  Г. Подходит любой из </w:t>
      </w:r>
      <w:proofErr w:type="gramStart"/>
      <w:r w:rsidRPr="00CB6D50">
        <w:rPr>
          <w:rFonts w:ascii="Times New Roman" w:eastAsiaTheme="minorEastAsia" w:hAnsi="Times New Roman" w:cs="Times New Roman"/>
          <w:sz w:val="20"/>
          <w:szCs w:val="20"/>
        </w:rPr>
        <w:t>перечисленных</w:t>
      </w:r>
      <w:proofErr w:type="gramEnd"/>
      <w:r w:rsidRPr="00CB6D50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>5. Какое примерно значение температуры по шкале Цельсия соответствует температуре 200К по абсолютной шкале?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>А. -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>473</w:t>
      </w:r>
      <w:r w:rsidRPr="00CB6D50">
        <w:rPr>
          <w:rFonts w:ascii="Cambria Math" w:eastAsiaTheme="minorEastAsia" w:hAnsi="Cambria Math" w:cs="Cambria Math"/>
          <w:sz w:val="20"/>
          <w:szCs w:val="20"/>
        </w:rPr>
        <w:t>⁰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>С.      Б. -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>73</w:t>
      </w:r>
      <w:r w:rsidRPr="00CB6D50">
        <w:rPr>
          <w:rFonts w:ascii="Cambria Math" w:eastAsiaTheme="minorEastAsia" w:hAnsi="Cambria Math" w:cs="Cambria Math"/>
          <w:sz w:val="20"/>
          <w:szCs w:val="20"/>
        </w:rPr>
        <w:t>⁰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>С.     В. +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>73</w:t>
      </w:r>
      <w:r w:rsidRPr="00CB6D50">
        <w:rPr>
          <w:rFonts w:ascii="Cambria Math" w:eastAsiaTheme="minorEastAsia" w:hAnsi="Cambria Math" w:cs="Cambria Math"/>
          <w:sz w:val="20"/>
          <w:szCs w:val="20"/>
        </w:rPr>
        <w:t>⁰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>С.      Г. +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>473</w:t>
      </w:r>
      <w:r w:rsidRPr="00CB6D50">
        <w:rPr>
          <w:rFonts w:ascii="Cambria Math" w:eastAsiaTheme="minorEastAsia" w:hAnsi="Cambria Math" w:cs="Cambria Math"/>
          <w:sz w:val="20"/>
          <w:szCs w:val="20"/>
        </w:rPr>
        <w:t>⁰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>С.</w:t>
      </w:r>
    </w:p>
    <w:p w:rsidR="00170FEA" w:rsidRPr="00CB6D50" w:rsidRDefault="00170FEA" w:rsidP="00170FEA">
      <w:pPr>
        <w:widowControl w:val="0"/>
        <w:rPr>
          <w:rFonts w:ascii="Times New Roman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 xml:space="preserve">6. </w:t>
      </w:r>
      <w:r w:rsidRPr="00CB6D5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1" layoutInCell="0" allowOverlap="1" wp14:anchorId="43EA3B1A" wp14:editId="0BEA387A">
            <wp:simplePos x="0" y="0"/>
            <wp:positionH relativeFrom="column">
              <wp:posOffset>5715</wp:posOffset>
            </wp:positionH>
            <wp:positionV relativeFrom="paragraph">
              <wp:posOffset>340360</wp:posOffset>
            </wp:positionV>
            <wp:extent cx="771525" cy="771525"/>
            <wp:effectExtent l="0" t="0" r="9525" b="952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6D50">
        <w:rPr>
          <w:rFonts w:ascii="Times New Roman" w:hAnsi="Times New Roman" w:cs="Times New Roman"/>
          <w:sz w:val="20"/>
          <w:szCs w:val="20"/>
        </w:rPr>
        <w:t xml:space="preserve"> Какому процессу соответствует график на рисунке? 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 xml:space="preserve">А. </w:t>
      </w:r>
      <w:r w:rsidRPr="00CB6D50">
        <w:rPr>
          <w:rFonts w:ascii="Times New Roman" w:hAnsi="Times New Roman" w:cs="Times New Roman"/>
          <w:color w:val="000000"/>
          <w:sz w:val="20"/>
          <w:szCs w:val="20"/>
        </w:rPr>
        <w:t xml:space="preserve">Изохорному.       </w:t>
      </w:r>
      <w:r w:rsidRPr="00CB6D50">
        <w:rPr>
          <w:rFonts w:ascii="Times New Roman" w:hAnsi="Times New Roman" w:cs="Times New Roman"/>
          <w:sz w:val="20"/>
          <w:szCs w:val="20"/>
        </w:rPr>
        <w:t xml:space="preserve">Б. Изобарному.        В. Изотермическому. 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 xml:space="preserve">Г. Среди ответов А, Б, В нет </w:t>
      </w:r>
      <w:proofErr w:type="gramStart"/>
      <w:r w:rsidRPr="00CB6D50">
        <w:rPr>
          <w:rFonts w:ascii="Times New Roman" w:hAnsi="Times New Roman" w:cs="Times New Roman"/>
          <w:sz w:val="20"/>
          <w:szCs w:val="20"/>
        </w:rPr>
        <w:t>правильного</w:t>
      </w:r>
      <w:proofErr w:type="gramEnd"/>
      <w:r w:rsidRPr="00CB6D50">
        <w:rPr>
          <w:rFonts w:ascii="Times New Roman" w:hAnsi="Times New Roman" w:cs="Times New Roman"/>
          <w:sz w:val="20"/>
          <w:szCs w:val="20"/>
        </w:rPr>
        <w:t>.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170FEA" w:rsidRPr="00CB6D50" w:rsidRDefault="00170FEA" w:rsidP="00170FEA">
      <w:pPr>
        <w:widowControl w:val="0"/>
        <w:rPr>
          <w:rFonts w:ascii="Times New Roman" w:hAnsi="Times New Roman" w:cs="Times New Roman"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 xml:space="preserve">7.  На диаграмме </w:t>
      </w:r>
      <w:r w:rsidRPr="00CB6D50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CB6D50">
        <w:rPr>
          <w:rFonts w:ascii="Times New Roman" w:hAnsi="Times New Roman" w:cs="Times New Roman"/>
          <w:sz w:val="20"/>
          <w:szCs w:val="20"/>
        </w:rPr>
        <w:t>-</w:t>
      </w:r>
      <w:r w:rsidRPr="00CB6D50"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CB6D50">
        <w:rPr>
          <w:rFonts w:ascii="Times New Roman" w:hAnsi="Times New Roman" w:cs="Times New Roman"/>
          <w:sz w:val="20"/>
          <w:szCs w:val="20"/>
        </w:rPr>
        <w:t xml:space="preserve"> представлен график зависимо</w:t>
      </w:r>
      <w:r w:rsidRPr="00CB6D50">
        <w:rPr>
          <w:rFonts w:ascii="Times New Roman" w:hAnsi="Times New Roman" w:cs="Times New Roman"/>
          <w:sz w:val="20"/>
          <w:szCs w:val="20"/>
        </w:rPr>
        <w:softHyphen/>
        <w:t>сти объема идеального газа постоянной массы от абсо</w:t>
      </w:r>
      <w:r w:rsidRPr="00CB6D50">
        <w:rPr>
          <w:rFonts w:ascii="Times New Roman" w:hAnsi="Times New Roman" w:cs="Times New Roman"/>
          <w:sz w:val="20"/>
          <w:szCs w:val="20"/>
        </w:rPr>
        <w:softHyphen/>
        <w:t xml:space="preserve">лютной температуры. Как изменяется давление газа? </w:t>
      </w:r>
    </w:p>
    <w:p w:rsidR="00170FEA" w:rsidRPr="00CB6D50" w:rsidRDefault="00170FEA" w:rsidP="00170FEA">
      <w:pPr>
        <w:widowControl w:val="0"/>
        <w:rPr>
          <w:rFonts w:ascii="Times New Roman" w:hAnsi="Times New Roman" w:cs="Times New Roman"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 xml:space="preserve"> </w:t>
      </w:r>
      <w:r w:rsidRPr="00CB6D50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6D5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1" layoutInCell="0" allowOverlap="1" wp14:anchorId="3385669B" wp14:editId="1FBE0A53">
            <wp:simplePos x="0" y="0"/>
            <wp:positionH relativeFrom="column">
              <wp:posOffset>5715</wp:posOffset>
            </wp:positionH>
            <wp:positionV relativeFrom="paragraph">
              <wp:posOffset>-252730</wp:posOffset>
            </wp:positionV>
            <wp:extent cx="857250" cy="695325"/>
            <wp:effectExtent l="0" t="0" r="0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6D50">
        <w:rPr>
          <w:rFonts w:ascii="Times New Roman" w:hAnsi="Times New Roman" w:cs="Times New Roman"/>
          <w:sz w:val="20"/>
          <w:szCs w:val="20"/>
        </w:rPr>
        <w:t xml:space="preserve"> А. Уменьшается.        Б. Увеличивается. </w:t>
      </w:r>
    </w:p>
    <w:p w:rsidR="00170FEA" w:rsidRDefault="00170FEA" w:rsidP="00170FEA">
      <w:pPr>
        <w:widowControl w:val="0"/>
        <w:rPr>
          <w:rFonts w:ascii="Times New Roman" w:hAnsi="Times New Roman" w:cs="Times New Roman"/>
          <w:noProof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 xml:space="preserve">   В. Не изменяется.      Г. Ответ неоднозначный. </w:t>
      </w:r>
      <w:r w:rsidRPr="00CB6D50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:rsidR="00170FEA" w:rsidRDefault="00170FEA" w:rsidP="00170FEA">
      <w:pPr>
        <w:widowControl w:val="0"/>
        <w:rPr>
          <w:rFonts w:ascii="Times New Roman" w:hAnsi="Times New Roman" w:cs="Times New Roman"/>
          <w:color w:val="000000"/>
          <w:sz w:val="20"/>
          <w:szCs w:val="20"/>
        </w:rPr>
      </w:pPr>
      <w:r w:rsidRPr="00B93DB8">
        <w:rPr>
          <w:rFonts w:ascii="Times New Roman" w:hAnsi="Times New Roman" w:cs="Times New Roman"/>
          <w:noProof/>
          <w:sz w:val="20"/>
          <w:szCs w:val="20"/>
        </w:rPr>
        <w:t>8.</w:t>
      </w:r>
      <w:r w:rsidRPr="00B93DB8">
        <w:rPr>
          <w:rFonts w:ascii="Times New Roman" w:hAnsi="Times New Roman" w:cs="Times New Roman"/>
          <w:sz w:val="20"/>
          <w:szCs w:val="20"/>
        </w:rPr>
        <w:t xml:space="preserve"> Как изменится температура идеального газа, если уменьшить  его объем в</w:t>
      </w:r>
      <w:r w:rsidRPr="00B93DB8">
        <w:rPr>
          <w:rFonts w:ascii="Times New Roman" w:hAnsi="Times New Roman" w:cs="Times New Roman"/>
          <w:noProof/>
          <w:sz w:val="20"/>
          <w:szCs w:val="20"/>
        </w:rPr>
        <w:t xml:space="preserve"> 2</w:t>
      </w:r>
      <w:r w:rsidRPr="00B93DB8">
        <w:rPr>
          <w:rFonts w:ascii="Times New Roman" w:hAnsi="Times New Roman" w:cs="Times New Roman"/>
          <w:sz w:val="20"/>
          <w:szCs w:val="20"/>
        </w:rPr>
        <w:t xml:space="preserve"> раза при осуществлении про</w:t>
      </w:r>
      <w:r w:rsidRPr="00B93DB8">
        <w:rPr>
          <w:rFonts w:ascii="Times New Roman" w:hAnsi="Times New Roman" w:cs="Times New Roman"/>
          <w:sz w:val="20"/>
          <w:szCs w:val="20"/>
        </w:rPr>
        <w:softHyphen/>
        <w:t xml:space="preserve">цесса, описываемого формулой </w:t>
      </w:r>
      <w:r w:rsidRPr="00B93DB8">
        <w:rPr>
          <w:rFonts w:ascii="Times New Roman" w:hAnsi="Times New Roman" w:cs="Times New Roman"/>
          <w:color w:val="000000"/>
          <w:sz w:val="20"/>
          <w:szCs w:val="20"/>
          <w:lang w:val="en-US"/>
        </w:rPr>
        <w:t>PV</w:t>
      </w:r>
      <w:r w:rsidRPr="00B93DB8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2</w:t>
      </w:r>
      <w:r w:rsidRPr="00B93DB8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B93DB8">
        <w:rPr>
          <w:rFonts w:ascii="Times New Roman" w:hAnsi="Times New Roman" w:cs="Times New Roman"/>
          <w:i/>
          <w:noProof/>
          <w:color w:val="000000"/>
          <w:sz w:val="20"/>
          <w:szCs w:val="20"/>
        </w:rPr>
        <w:t>=</w:t>
      </w:r>
      <w:r w:rsidRPr="00B93D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93DB8">
        <w:rPr>
          <w:rFonts w:ascii="Times New Roman" w:hAnsi="Times New Roman" w:cs="Times New Roman"/>
          <w:color w:val="000000"/>
          <w:sz w:val="20"/>
          <w:szCs w:val="20"/>
          <w:lang w:val="en-US"/>
        </w:rPr>
        <w:t>const</w:t>
      </w:r>
      <w:proofErr w:type="spellEnd"/>
      <w:r w:rsidRPr="00B93DB8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170FEA" w:rsidRDefault="00170FEA" w:rsidP="00170FEA">
      <w:pPr>
        <w:widowControl w:val="0"/>
        <w:rPr>
          <w:rFonts w:ascii="Times New Roman" w:hAnsi="Times New Roman" w:cs="Times New Roman"/>
          <w:sz w:val="20"/>
          <w:szCs w:val="20"/>
        </w:rPr>
      </w:pPr>
      <w:r w:rsidRPr="00B93D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B93DB8">
        <w:rPr>
          <w:rFonts w:ascii="Times New Roman" w:hAnsi="Times New Roman" w:cs="Times New Roman"/>
          <w:sz w:val="20"/>
          <w:szCs w:val="20"/>
        </w:rPr>
        <w:t>А. Уменьшится в</w:t>
      </w:r>
      <w:r w:rsidRPr="00B93DB8">
        <w:rPr>
          <w:rFonts w:ascii="Times New Roman" w:hAnsi="Times New Roman" w:cs="Times New Roman"/>
          <w:noProof/>
          <w:sz w:val="20"/>
          <w:szCs w:val="20"/>
        </w:rPr>
        <w:t xml:space="preserve"> 2</w:t>
      </w:r>
      <w:r w:rsidRPr="00B93DB8">
        <w:rPr>
          <w:rFonts w:ascii="Times New Roman" w:hAnsi="Times New Roman" w:cs="Times New Roman"/>
          <w:sz w:val="20"/>
          <w:szCs w:val="20"/>
        </w:rPr>
        <w:t xml:space="preserve"> раза.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B93DB8">
        <w:rPr>
          <w:rFonts w:ascii="Times New Roman" w:hAnsi="Times New Roman" w:cs="Times New Roman"/>
          <w:sz w:val="20"/>
          <w:szCs w:val="20"/>
        </w:rPr>
        <w:t xml:space="preserve"> Б. Увеличится в</w:t>
      </w:r>
      <w:r w:rsidRPr="00B93DB8">
        <w:rPr>
          <w:rFonts w:ascii="Times New Roman" w:hAnsi="Times New Roman" w:cs="Times New Roman"/>
          <w:noProof/>
          <w:sz w:val="20"/>
          <w:szCs w:val="20"/>
        </w:rPr>
        <w:t xml:space="preserve"> 2</w:t>
      </w:r>
      <w:r w:rsidRPr="00B93DB8">
        <w:rPr>
          <w:rFonts w:ascii="Times New Roman" w:hAnsi="Times New Roman" w:cs="Times New Roman"/>
          <w:sz w:val="20"/>
          <w:szCs w:val="20"/>
        </w:rPr>
        <w:t xml:space="preserve"> раза</w:t>
      </w:r>
      <w:r>
        <w:rPr>
          <w:rFonts w:ascii="Times New Roman" w:hAnsi="Times New Roman" w:cs="Times New Roman"/>
          <w:sz w:val="20"/>
          <w:szCs w:val="20"/>
        </w:rPr>
        <w:t xml:space="preserve">.         </w:t>
      </w:r>
      <w:r w:rsidRPr="00B93DB8">
        <w:rPr>
          <w:rFonts w:ascii="Times New Roman" w:hAnsi="Times New Roman" w:cs="Times New Roman"/>
          <w:sz w:val="20"/>
          <w:szCs w:val="20"/>
        </w:rPr>
        <w:t xml:space="preserve"> В.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93DB8">
        <w:rPr>
          <w:rFonts w:ascii="Times New Roman" w:hAnsi="Times New Roman" w:cs="Times New Roman"/>
          <w:sz w:val="20"/>
          <w:szCs w:val="20"/>
        </w:rPr>
        <w:t xml:space="preserve">Не изменится.      </w:t>
      </w:r>
    </w:p>
    <w:p w:rsidR="00170FEA" w:rsidRDefault="00170FEA" w:rsidP="00170FEA">
      <w:pPr>
        <w:widowControl w:val="0"/>
        <w:rPr>
          <w:rFonts w:ascii="Times New Roman" w:hAnsi="Times New Roman" w:cs="Times New Roman"/>
          <w:sz w:val="20"/>
          <w:szCs w:val="20"/>
        </w:rPr>
      </w:pPr>
      <w:r w:rsidRPr="00B93DB8">
        <w:rPr>
          <w:rFonts w:ascii="Times New Roman" w:hAnsi="Times New Roman" w:cs="Times New Roman"/>
          <w:sz w:val="20"/>
          <w:szCs w:val="20"/>
        </w:rPr>
        <w:t xml:space="preserve"> Г. Среди ответов А-В нет  правильного.</w:t>
      </w:r>
    </w:p>
    <w:p w:rsidR="00170FEA" w:rsidRDefault="00170FEA" w:rsidP="00170FEA">
      <w:pPr>
        <w:widowContro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9. Как изменится давление гелия массой 2кг, если его объем и температуру увеличили в 4 раза?</w:t>
      </w:r>
    </w:p>
    <w:p w:rsidR="00170FEA" w:rsidRDefault="00170FEA" w:rsidP="00170FEA">
      <w:pPr>
        <w:widowContro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А. Увеличится в 8 раз.   Б.</w:t>
      </w:r>
      <w:r w:rsidRPr="00265BB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Увеличится в16 раз.  В. Уменьшится в 16 раз.  Г. Не изменится.</w:t>
      </w:r>
    </w:p>
    <w:p w:rsidR="00170FEA" w:rsidRPr="00B93DB8" w:rsidRDefault="00170FEA" w:rsidP="00170FEA">
      <w:pPr>
        <w:widowContro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170FEA" w:rsidRPr="00B93DB8" w:rsidRDefault="00170FEA" w:rsidP="00170FEA">
      <w:pPr>
        <w:widowControl w:val="0"/>
        <w:rPr>
          <w:rFonts w:ascii="Times New Roman" w:hAnsi="Times New Roman" w:cs="Times New Roman"/>
          <w:noProof/>
          <w:sz w:val="20"/>
          <w:szCs w:val="20"/>
        </w:rPr>
      </w:pPr>
      <w:r w:rsidRPr="00B93DB8">
        <w:rPr>
          <w:rFonts w:ascii="Times New Roman" w:hAnsi="Times New Roman" w:cs="Times New Roman"/>
          <w:noProof/>
          <w:sz w:val="20"/>
          <w:szCs w:val="20"/>
        </w:rPr>
        <w:t xml:space="preserve">  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170FEA" w:rsidRPr="00CB6D50" w:rsidRDefault="00170FEA" w:rsidP="00170FEA">
      <w:pPr>
        <w:rPr>
          <w:rFonts w:ascii="Times New Roman" w:hAnsi="Times New Roman" w:cs="Times New Roman"/>
          <w:sz w:val="20"/>
          <w:szCs w:val="20"/>
        </w:rPr>
      </w:pPr>
    </w:p>
    <w:p w:rsidR="00170FEA" w:rsidRPr="00076967" w:rsidRDefault="00170FEA" w:rsidP="00170FEA">
      <w:pPr>
        <w:widowControl w:val="0"/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170FEA" w:rsidRPr="00CB6D50" w:rsidRDefault="00170FEA" w:rsidP="00170FEA">
      <w:pPr>
        <w:widowControl w:val="0"/>
        <w:spacing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lastRenderedPageBreak/>
        <w:t>Уравнение состояния. Газовые законы.</w:t>
      </w:r>
    </w:p>
    <w:p w:rsidR="00170FEA" w:rsidRPr="00CB6D50" w:rsidRDefault="00170FEA" w:rsidP="00170FEA">
      <w:pPr>
        <w:jc w:val="center"/>
        <w:rPr>
          <w:rFonts w:ascii="Times New Roman" w:hAnsi="Times New Roman" w:cs="Times New Roman"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>Вариант 2.</w:t>
      </w:r>
    </w:p>
    <w:p w:rsidR="00170FEA" w:rsidRPr="00CB6D50" w:rsidRDefault="00170FEA" w:rsidP="00170FEA">
      <w:pPr>
        <w:rPr>
          <w:rFonts w:ascii="Times New Roman" w:hAnsi="Times New Roman" w:cs="Times New Roman"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>1.Выражение р</w:t>
      </w:r>
      <w:r w:rsidRPr="00CB6D5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CB6D50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CB6D5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CB6D50">
        <w:rPr>
          <w:rFonts w:ascii="Times New Roman" w:hAnsi="Times New Roman" w:cs="Times New Roman"/>
          <w:sz w:val="20"/>
          <w:szCs w:val="20"/>
        </w:rPr>
        <w:t xml:space="preserve"> = р</w:t>
      </w:r>
      <w:r w:rsidRPr="00CB6D5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CB6D50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CB6D50">
        <w:rPr>
          <w:rFonts w:ascii="Times New Roman" w:hAnsi="Times New Roman" w:cs="Times New Roman"/>
          <w:sz w:val="20"/>
          <w:szCs w:val="20"/>
          <w:vertAlign w:val="subscript"/>
        </w:rPr>
        <w:t xml:space="preserve">2 </w:t>
      </w:r>
      <w:r w:rsidRPr="00CB6D50">
        <w:rPr>
          <w:rFonts w:ascii="Times New Roman" w:hAnsi="Times New Roman" w:cs="Times New Roman"/>
          <w:sz w:val="20"/>
          <w:szCs w:val="20"/>
        </w:rPr>
        <w:t>(при</w:t>
      </w:r>
      <w:proofErr w:type="gramStart"/>
      <w:r w:rsidRPr="00CB6D50">
        <w:rPr>
          <w:rFonts w:ascii="Times New Roman" w:hAnsi="Times New Roman" w:cs="Times New Roman"/>
          <w:sz w:val="20"/>
          <w:szCs w:val="20"/>
        </w:rPr>
        <w:t xml:space="preserve"> Т</w:t>
      </w:r>
      <w:proofErr w:type="gramEnd"/>
      <w:r w:rsidRPr="00CB6D50">
        <w:rPr>
          <w:rFonts w:ascii="Times New Roman" w:hAnsi="Times New Roman" w:cs="Times New Roman"/>
          <w:sz w:val="20"/>
          <w:szCs w:val="20"/>
        </w:rPr>
        <w:t>=со</w:t>
      </w:r>
      <w:proofErr w:type="spellStart"/>
      <w:r w:rsidRPr="00CB6D50">
        <w:rPr>
          <w:rFonts w:ascii="Times New Roman" w:hAnsi="Times New Roman" w:cs="Times New Roman"/>
          <w:sz w:val="20"/>
          <w:szCs w:val="20"/>
          <w:lang w:val="en-US"/>
        </w:rPr>
        <w:t>nst</w:t>
      </w:r>
      <w:proofErr w:type="spellEnd"/>
      <w:r w:rsidRPr="00CB6D50">
        <w:rPr>
          <w:rFonts w:ascii="Times New Roman" w:hAnsi="Times New Roman" w:cs="Times New Roman"/>
          <w:sz w:val="20"/>
          <w:szCs w:val="20"/>
        </w:rPr>
        <w:t xml:space="preserve">, </w:t>
      </w:r>
      <w:r w:rsidRPr="00CB6D50">
        <w:rPr>
          <w:rFonts w:ascii="Times New Roman" w:hAnsi="Times New Roman" w:cs="Times New Roman"/>
          <w:sz w:val="20"/>
          <w:szCs w:val="20"/>
          <w:lang w:val="en-US"/>
        </w:rPr>
        <w:t>m</w:t>
      </w:r>
      <w:r w:rsidRPr="00CB6D50">
        <w:rPr>
          <w:rFonts w:ascii="Times New Roman" w:hAnsi="Times New Roman" w:cs="Times New Roman"/>
          <w:sz w:val="20"/>
          <w:szCs w:val="20"/>
        </w:rPr>
        <w:t>=</w:t>
      </w:r>
      <w:proofErr w:type="spellStart"/>
      <w:r w:rsidRPr="00CB6D50">
        <w:rPr>
          <w:rFonts w:ascii="Times New Roman" w:hAnsi="Times New Roman" w:cs="Times New Roman"/>
          <w:sz w:val="20"/>
          <w:szCs w:val="20"/>
          <w:lang w:val="en-US"/>
        </w:rPr>
        <w:t>const</w:t>
      </w:r>
      <w:proofErr w:type="spellEnd"/>
      <w:r w:rsidRPr="00CB6D50">
        <w:rPr>
          <w:rFonts w:ascii="Times New Roman" w:hAnsi="Times New Roman" w:cs="Times New Roman"/>
          <w:sz w:val="20"/>
          <w:szCs w:val="20"/>
        </w:rPr>
        <w:t>) является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>А. Законом Шарля.  Б. Законом Бойля-Мариотта.  В. Уравнением Менделеева-</w:t>
      </w:r>
      <w:proofErr w:type="spellStart"/>
      <w:r w:rsidRPr="00CB6D50">
        <w:rPr>
          <w:rFonts w:ascii="Times New Roman" w:eastAsiaTheme="minorEastAsia" w:hAnsi="Times New Roman" w:cs="Times New Roman"/>
          <w:sz w:val="20"/>
          <w:szCs w:val="20"/>
        </w:rPr>
        <w:t>Клапейрона</w:t>
      </w:r>
      <w:proofErr w:type="spellEnd"/>
      <w:r w:rsidRPr="00CB6D50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>Г. Законом Гей-Люссака.</w:t>
      </w:r>
    </w:p>
    <w:p w:rsidR="00170FEA" w:rsidRPr="00CB6D50" w:rsidRDefault="00170FEA" w:rsidP="00170FEA">
      <w:pPr>
        <w:rPr>
          <w:rFonts w:ascii="Times New Roman" w:hAnsi="Times New Roman" w:cs="Times New Roman"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 xml:space="preserve">2. При изобарном процессе в газе не изменяется (при </w:t>
      </w:r>
      <w:r w:rsidRPr="00CB6D50">
        <w:rPr>
          <w:rFonts w:ascii="Times New Roman" w:hAnsi="Times New Roman" w:cs="Times New Roman"/>
          <w:sz w:val="20"/>
          <w:szCs w:val="20"/>
          <w:lang w:val="en-US"/>
        </w:rPr>
        <w:t>m</w:t>
      </w:r>
      <w:r w:rsidRPr="00CB6D50">
        <w:rPr>
          <w:rFonts w:ascii="Times New Roman" w:hAnsi="Times New Roman" w:cs="Times New Roman"/>
          <w:sz w:val="20"/>
          <w:szCs w:val="20"/>
        </w:rPr>
        <w:t>=</w:t>
      </w:r>
      <w:proofErr w:type="spellStart"/>
      <w:r w:rsidRPr="00CB6D50">
        <w:rPr>
          <w:rFonts w:ascii="Times New Roman" w:hAnsi="Times New Roman" w:cs="Times New Roman"/>
          <w:sz w:val="20"/>
          <w:szCs w:val="20"/>
          <w:lang w:val="en-US"/>
        </w:rPr>
        <w:t>const</w:t>
      </w:r>
      <w:proofErr w:type="spellEnd"/>
      <w:r w:rsidRPr="00CB6D50">
        <w:rPr>
          <w:rFonts w:ascii="Times New Roman" w:hAnsi="Times New Roman" w:cs="Times New Roman"/>
          <w:sz w:val="20"/>
          <w:szCs w:val="20"/>
        </w:rPr>
        <w:t>) его</w:t>
      </w:r>
    </w:p>
    <w:p w:rsidR="00170FEA" w:rsidRPr="00CB6D50" w:rsidRDefault="00170FEA" w:rsidP="00170FEA">
      <w:pPr>
        <w:rPr>
          <w:rFonts w:ascii="Times New Roman" w:hAnsi="Times New Roman" w:cs="Times New Roman"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>А. Давление. Б. Объем. В. Температура. Г. Все параметры изменяются.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>3.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 xml:space="preserve"> Нагревание воздуха на спиртовке в закрытом сосуде следует отнести к процессу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 xml:space="preserve">А. Изотермическому.   Б. Изобарному.   В. Изохорному.    Г. К любому из </w:t>
      </w:r>
      <w:proofErr w:type="gramStart"/>
      <w:r w:rsidRPr="00CB6D50">
        <w:rPr>
          <w:rFonts w:ascii="Times New Roman" w:eastAsiaTheme="minorEastAsia" w:hAnsi="Times New Roman" w:cs="Times New Roman"/>
          <w:sz w:val="20"/>
          <w:szCs w:val="20"/>
        </w:rPr>
        <w:t>перечисленных</w:t>
      </w:r>
      <w:proofErr w:type="gramEnd"/>
      <w:r w:rsidRPr="00CB6D50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 xml:space="preserve">4. При </w:t>
      </w:r>
      <w:proofErr w:type="gramStart"/>
      <w:r w:rsidRPr="00CB6D50">
        <w:rPr>
          <w:rFonts w:ascii="Times New Roman" w:eastAsiaTheme="minorEastAsia" w:hAnsi="Times New Roman" w:cs="Times New Roman"/>
          <w:sz w:val="20"/>
          <w:szCs w:val="20"/>
        </w:rPr>
        <w:t>осуществлении</w:t>
      </w:r>
      <w:proofErr w:type="gramEnd"/>
      <w:r w:rsidRPr="00CB6D50">
        <w:rPr>
          <w:rFonts w:ascii="Times New Roman" w:eastAsiaTheme="minorEastAsia" w:hAnsi="Times New Roman" w:cs="Times New Roman"/>
          <w:sz w:val="20"/>
          <w:szCs w:val="20"/>
        </w:rPr>
        <w:t xml:space="preserve"> какого </w:t>
      </w:r>
      <w:proofErr w:type="spellStart"/>
      <w:r w:rsidRPr="00CB6D50">
        <w:rPr>
          <w:rFonts w:ascii="Times New Roman" w:eastAsiaTheme="minorEastAsia" w:hAnsi="Times New Roman" w:cs="Times New Roman"/>
          <w:sz w:val="20"/>
          <w:szCs w:val="20"/>
        </w:rPr>
        <w:t>изопроцесса</w:t>
      </w:r>
      <w:proofErr w:type="spellEnd"/>
      <w:r w:rsidRPr="00CB6D50">
        <w:rPr>
          <w:rFonts w:ascii="Times New Roman" w:eastAsiaTheme="minorEastAsia" w:hAnsi="Times New Roman" w:cs="Times New Roman"/>
          <w:sz w:val="20"/>
          <w:szCs w:val="20"/>
        </w:rPr>
        <w:t xml:space="preserve"> увеличение абсолютной температуры идеального газа в 2 раза приводит к увеличению объема газа тоже в 2 раза?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 xml:space="preserve">А. Изобарного. Б. Изохорного. В. Изотермического.  Г. Подходит любой из </w:t>
      </w:r>
      <w:proofErr w:type="gramStart"/>
      <w:r w:rsidRPr="00CB6D50">
        <w:rPr>
          <w:rFonts w:ascii="Times New Roman" w:eastAsiaTheme="minorEastAsia" w:hAnsi="Times New Roman" w:cs="Times New Roman"/>
          <w:sz w:val="20"/>
          <w:szCs w:val="20"/>
        </w:rPr>
        <w:t>перечисленных</w:t>
      </w:r>
      <w:proofErr w:type="gramEnd"/>
      <w:r w:rsidRPr="00CB6D50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>5. Какое примерно значение температуры по шкале Цельсия соответствует температуре 100К по абсолютной шкале?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>А. -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>373</w:t>
      </w:r>
      <w:r w:rsidRPr="00CB6D50">
        <w:rPr>
          <w:rFonts w:ascii="Cambria Math" w:eastAsiaTheme="minorEastAsia" w:hAnsi="Cambria Math" w:cs="Cambria Math"/>
          <w:sz w:val="20"/>
          <w:szCs w:val="20"/>
        </w:rPr>
        <w:t>⁰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>С.      Б. -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>173</w:t>
      </w:r>
      <w:r w:rsidRPr="00CB6D50">
        <w:rPr>
          <w:rFonts w:ascii="Cambria Math" w:eastAsiaTheme="minorEastAsia" w:hAnsi="Cambria Math" w:cs="Cambria Math"/>
          <w:sz w:val="20"/>
          <w:szCs w:val="20"/>
        </w:rPr>
        <w:t>⁰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>С.     В. +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>173</w:t>
      </w:r>
      <w:r w:rsidRPr="00CB6D50">
        <w:rPr>
          <w:rFonts w:ascii="Cambria Math" w:eastAsiaTheme="minorEastAsia" w:hAnsi="Cambria Math" w:cs="Cambria Math"/>
          <w:sz w:val="20"/>
          <w:szCs w:val="20"/>
        </w:rPr>
        <w:t>⁰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>С.      Г. +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>373</w:t>
      </w:r>
      <w:r w:rsidRPr="00CB6D50">
        <w:rPr>
          <w:rFonts w:ascii="Cambria Math" w:eastAsiaTheme="minorEastAsia" w:hAnsi="Cambria Math" w:cs="Cambria Math"/>
          <w:sz w:val="20"/>
          <w:szCs w:val="20"/>
        </w:rPr>
        <w:t>⁰</w:t>
      </w:r>
      <w:r w:rsidRPr="00CB6D50">
        <w:rPr>
          <w:rFonts w:ascii="Times New Roman" w:eastAsiaTheme="minorEastAsia" w:hAnsi="Times New Roman" w:cs="Times New Roman"/>
          <w:sz w:val="20"/>
          <w:szCs w:val="20"/>
        </w:rPr>
        <w:t>С.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CB6D50">
        <w:rPr>
          <w:rFonts w:ascii="Times New Roman" w:eastAsiaTheme="minorEastAsia" w:hAnsi="Times New Roman" w:cs="Times New Roman"/>
          <w:sz w:val="20"/>
          <w:szCs w:val="20"/>
        </w:rPr>
        <w:t xml:space="preserve">6. </w:t>
      </w:r>
      <w:r w:rsidRPr="00CB6D50">
        <w:rPr>
          <w:rFonts w:ascii="Times New Roman" w:hAnsi="Times New Roman" w:cs="Times New Roman"/>
          <w:sz w:val="20"/>
          <w:szCs w:val="20"/>
        </w:rPr>
        <w:t xml:space="preserve">Какому процессу соответствует график на рисунке? </w:t>
      </w:r>
    </w:p>
    <w:p w:rsidR="00170FEA" w:rsidRPr="00CB6D50" w:rsidRDefault="00170FEA" w:rsidP="00170FEA">
      <w:pPr>
        <w:widowControl w:val="0"/>
        <w:rPr>
          <w:rFonts w:ascii="Times New Roman" w:hAnsi="Times New Roman" w:cs="Times New Roman"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 xml:space="preserve">                   А. Изохорному.         Б. Изобарному.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CB6D50">
        <w:rPr>
          <w:rFonts w:ascii="Times New Roman" w:hAnsi="Times New Roman" w:cs="Times New Roman"/>
          <w:sz w:val="20"/>
          <w:szCs w:val="20"/>
        </w:rPr>
        <w:t xml:space="preserve"> В. Изотермическому.      </w:t>
      </w:r>
    </w:p>
    <w:p w:rsidR="00170FEA" w:rsidRDefault="00170FEA" w:rsidP="00170FEA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CB6D50">
        <w:rPr>
          <w:rFonts w:ascii="Times New Roman" w:hAnsi="Times New Roman" w:cs="Times New Roman"/>
          <w:sz w:val="20"/>
          <w:szCs w:val="20"/>
        </w:rPr>
        <w:t xml:space="preserve">Г. Среди ответов А, Б, В нет </w:t>
      </w:r>
      <w:proofErr w:type="gramStart"/>
      <w:r w:rsidRPr="00CB6D50">
        <w:rPr>
          <w:rFonts w:ascii="Times New Roman" w:hAnsi="Times New Roman" w:cs="Times New Roman"/>
          <w:sz w:val="20"/>
          <w:szCs w:val="20"/>
        </w:rPr>
        <w:t>правильного</w:t>
      </w:r>
      <w:proofErr w:type="gramEnd"/>
      <w:r w:rsidRPr="00CB6D50">
        <w:rPr>
          <w:rFonts w:ascii="Times New Roman" w:hAnsi="Times New Roman" w:cs="Times New Roman"/>
          <w:sz w:val="20"/>
          <w:szCs w:val="20"/>
        </w:rPr>
        <w:t>.</w:t>
      </w: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170FEA" w:rsidRPr="00CB6D50" w:rsidRDefault="00170FEA" w:rsidP="00170FEA">
      <w:pPr>
        <w:widowControl w:val="0"/>
        <w:rPr>
          <w:rFonts w:ascii="Times New Roman" w:hAnsi="Times New Roman" w:cs="Times New Roman"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>7.  На диаграмме</w:t>
      </w:r>
      <w:r w:rsidRPr="00CB6D50">
        <w:rPr>
          <w:rFonts w:ascii="Times New Roman" w:hAnsi="Times New Roman" w:cs="Times New Roman"/>
          <w:noProof/>
          <w:sz w:val="20"/>
          <w:szCs w:val="20"/>
        </w:rPr>
        <w:t xml:space="preserve"> V-T</w:t>
      </w:r>
      <w:r w:rsidRPr="00CB6D50">
        <w:rPr>
          <w:rFonts w:ascii="Times New Roman" w:hAnsi="Times New Roman" w:cs="Times New Roman"/>
          <w:sz w:val="20"/>
          <w:szCs w:val="20"/>
        </w:rPr>
        <w:t xml:space="preserve"> представлен график зависимо</w:t>
      </w:r>
      <w:r w:rsidRPr="00CB6D50">
        <w:rPr>
          <w:rFonts w:ascii="Times New Roman" w:hAnsi="Times New Roman" w:cs="Times New Roman"/>
          <w:sz w:val="20"/>
          <w:szCs w:val="20"/>
        </w:rPr>
        <w:softHyphen/>
        <w:t>сти объема идеального газа постоянной массы от абсо</w:t>
      </w:r>
      <w:r w:rsidRPr="00CB6D50">
        <w:rPr>
          <w:rFonts w:ascii="Times New Roman" w:hAnsi="Times New Roman" w:cs="Times New Roman"/>
          <w:sz w:val="20"/>
          <w:szCs w:val="20"/>
        </w:rPr>
        <w:softHyphen/>
        <w:t xml:space="preserve">лютной температуры. Как изменяется давление газа? </w:t>
      </w:r>
    </w:p>
    <w:p w:rsidR="00170FEA" w:rsidRPr="00CB6D50" w:rsidRDefault="00170FEA" w:rsidP="00170FEA">
      <w:pPr>
        <w:widowControl w:val="0"/>
        <w:rPr>
          <w:rFonts w:ascii="Times New Roman" w:hAnsi="Times New Roman" w:cs="Times New Roman"/>
          <w:sz w:val="20"/>
          <w:szCs w:val="20"/>
        </w:rPr>
      </w:pPr>
      <w:r w:rsidRPr="00CB6D5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0" locked="0" layoutInCell="0" allowOverlap="1" wp14:anchorId="589EC69A" wp14:editId="5E35E17A">
            <wp:simplePos x="0" y="0"/>
            <wp:positionH relativeFrom="column">
              <wp:posOffset>120015</wp:posOffset>
            </wp:positionH>
            <wp:positionV relativeFrom="paragraph">
              <wp:posOffset>47625</wp:posOffset>
            </wp:positionV>
            <wp:extent cx="666750" cy="59055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6D50">
        <w:rPr>
          <w:rFonts w:ascii="Times New Roman" w:hAnsi="Times New Roman" w:cs="Times New Roman"/>
          <w:sz w:val="20"/>
          <w:szCs w:val="20"/>
        </w:rPr>
        <w:t xml:space="preserve">                 А. Уменьшается.             Б. Увеличивается. </w:t>
      </w:r>
    </w:p>
    <w:p w:rsidR="00170FEA" w:rsidRPr="00CB6D50" w:rsidRDefault="00170FEA" w:rsidP="00170FEA">
      <w:pPr>
        <w:widowControl w:val="0"/>
        <w:rPr>
          <w:rFonts w:ascii="Times New Roman" w:hAnsi="Times New Roman" w:cs="Times New Roman"/>
          <w:noProof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 xml:space="preserve">                 В. Не изменяется.           Г. Ответ неоднозначный. </w:t>
      </w:r>
      <w:r w:rsidRPr="00CB6D50">
        <w:rPr>
          <w:rFonts w:ascii="Times New Roman" w:hAnsi="Times New Roman" w:cs="Times New Roman"/>
          <w:noProof/>
          <w:sz w:val="20"/>
          <w:szCs w:val="20"/>
        </w:rPr>
        <w:t xml:space="preserve">   </w:t>
      </w:r>
    </w:p>
    <w:p w:rsidR="00170FEA" w:rsidRDefault="00170FEA" w:rsidP="00170FEA">
      <w:pPr>
        <w:widowControl w:val="0"/>
        <w:rPr>
          <w:rFonts w:ascii="Times New Roman" w:hAnsi="Times New Roman" w:cs="Times New Roman"/>
          <w:noProof/>
          <w:sz w:val="20"/>
          <w:szCs w:val="20"/>
        </w:rPr>
      </w:pPr>
      <w:r w:rsidRPr="00CB6D5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 </w:t>
      </w:r>
    </w:p>
    <w:p w:rsidR="00170FEA" w:rsidRPr="00265BBC" w:rsidRDefault="00170FEA" w:rsidP="00170FEA">
      <w:pPr>
        <w:widowControl w:val="0"/>
        <w:rPr>
          <w:rFonts w:ascii="Times New Roman" w:hAnsi="Times New Roman" w:cs="Times New Roman"/>
          <w:noProof/>
          <w:sz w:val="20"/>
          <w:szCs w:val="20"/>
        </w:rPr>
      </w:pPr>
      <w:r w:rsidRPr="00CB6D5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1" layoutInCell="0" allowOverlap="1" wp14:anchorId="5417F5DD" wp14:editId="363FF262">
            <wp:simplePos x="0" y="0"/>
            <wp:positionH relativeFrom="column">
              <wp:posOffset>120015</wp:posOffset>
            </wp:positionH>
            <wp:positionV relativeFrom="paragraph">
              <wp:posOffset>-2152015</wp:posOffset>
            </wp:positionV>
            <wp:extent cx="666750" cy="581025"/>
            <wp:effectExtent l="0" t="0" r="0" b="952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3DB8">
        <w:rPr>
          <w:rFonts w:ascii="Times New Roman" w:eastAsiaTheme="minorEastAsia" w:hAnsi="Times New Roman" w:cs="Times New Roman"/>
          <w:sz w:val="20"/>
          <w:szCs w:val="20"/>
        </w:rPr>
        <w:t xml:space="preserve">8. </w:t>
      </w:r>
      <w:r w:rsidRPr="00B93DB8">
        <w:rPr>
          <w:rFonts w:ascii="Times New Roman" w:hAnsi="Times New Roman" w:cs="Times New Roman"/>
          <w:sz w:val="20"/>
          <w:szCs w:val="20"/>
        </w:rPr>
        <w:t>Как изменится температура идеального газа, если увеличить его объем в</w:t>
      </w:r>
      <w:r w:rsidRPr="00B93DB8">
        <w:rPr>
          <w:rFonts w:ascii="Times New Roman" w:hAnsi="Times New Roman" w:cs="Times New Roman"/>
          <w:noProof/>
          <w:sz w:val="20"/>
          <w:szCs w:val="20"/>
        </w:rPr>
        <w:t xml:space="preserve"> 2</w:t>
      </w:r>
      <w:r w:rsidRPr="00B93DB8">
        <w:rPr>
          <w:rFonts w:ascii="Times New Roman" w:hAnsi="Times New Roman" w:cs="Times New Roman"/>
          <w:sz w:val="20"/>
          <w:szCs w:val="20"/>
        </w:rPr>
        <w:t xml:space="preserve"> раза при осуществлении процес</w:t>
      </w:r>
      <w:r w:rsidRPr="00B93DB8">
        <w:rPr>
          <w:rFonts w:ascii="Times New Roman" w:hAnsi="Times New Roman" w:cs="Times New Roman"/>
          <w:sz w:val="20"/>
          <w:szCs w:val="20"/>
        </w:rPr>
        <w:softHyphen/>
        <w:t xml:space="preserve">са, описываемого формулой </w:t>
      </w:r>
      <w:r w:rsidRPr="00B93DB8">
        <w:rPr>
          <w:rFonts w:ascii="Times New Roman" w:hAnsi="Times New Roman" w:cs="Times New Roman"/>
          <w:sz w:val="20"/>
          <w:szCs w:val="20"/>
          <w:lang w:val="en-US"/>
        </w:rPr>
        <w:t>PV</w:t>
      </w:r>
      <w:r w:rsidRPr="00B93DB8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B93DB8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B93DB8">
        <w:rPr>
          <w:rFonts w:ascii="Times New Roman" w:hAnsi="Times New Roman" w:cs="Times New Roman"/>
          <w:noProof/>
          <w:color w:val="000000"/>
          <w:sz w:val="20"/>
          <w:szCs w:val="20"/>
        </w:rPr>
        <w:t>=</w:t>
      </w:r>
      <w:r w:rsidRPr="00B93D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93DB8">
        <w:rPr>
          <w:rFonts w:ascii="Times New Roman" w:hAnsi="Times New Roman" w:cs="Times New Roman"/>
          <w:color w:val="000000"/>
          <w:sz w:val="20"/>
          <w:szCs w:val="20"/>
          <w:lang w:val="en-US"/>
        </w:rPr>
        <w:t>const</w:t>
      </w:r>
      <w:proofErr w:type="spellEnd"/>
      <w:r w:rsidRPr="00B93DB8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170FEA" w:rsidRPr="00265BBC" w:rsidRDefault="00170FEA" w:rsidP="00170FEA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B93DB8">
        <w:rPr>
          <w:rFonts w:ascii="Times New Roman" w:hAnsi="Times New Roman" w:cs="Times New Roman"/>
          <w:sz w:val="20"/>
          <w:szCs w:val="20"/>
        </w:rPr>
        <w:t>А. Не изменится.        Б. Уменьшится в</w:t>
      </w:r>
      <w:r w:rsidRPr="00B93DB8">
        <w:rPr>
          <w:rFonts w:ascii="Times New Roman" w:hAnsi="Times New Roman" w:cs="Times New Roman"/>
          <w:noProof/>
          <w:sz w:val="20"/>
          <w:szCs w:val="20"/>
        </w:rPr>
        <w:t xml:space="preserve"> 2</w:t>
      </w:r>
      <w:r w:rsidRPr="00B93DB8">
        <w:rPr>
          <w:rFonts w:ascii="Times New Roman" w:hAnsi="Times New Roman" w:cs="Times New Roman"/>
          <w:sz w:val="20"/>
          <w:szCs w:val="20"/>
        </w:rPr>
        <w:t xml:space="preserve"> раза.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B93DB8">
        <w:rPr>
          <w:rFonts w:ascii="Times New Roman" w:hAnsi="Times New Roman" w:cs="Times New Roman"/>
          <w:sz w:val="20"/>
          <w:szCs w:val="20"/>
        </w:rPr>
        <w:t xml:space="preserve"> В. Уве</w:t>
      </w:r>
      <w:r w:rsidRPr="00B93DB8">
        <w:rPr>
          <w:rFonts w:ascii="Times New Roman" w:hAnsi="Times New Roman" w:cs="Times New Roman"/>
          <w:color w:val="000000"/>
          <w:sz w:val="20"/>
          <w:szCs w:val="20"/>
        </w:rPr>
        <w:t>л</w:t>
      </w:r>
      <w:r w:rsidRPr="00B93DB8">
        <w:rPr>
          <w:rFonts w:ascii="Times New Roman" w:hAnsi="Times New Roman" w:cs="Times New Roman"/>
          <w:sz w:val="20"/>
          <w:szCs w:val="20"/>
        </w:rPr>
        <w:t>ичится в</w:t>
      </w:r>
      <w:r w:rsidRPr="00B93DB8">
        <w:rPr>
          <w:rFonts w:ascii="Times New Roman" w:hAnsi="Times New Roman" w:cs="Times New Roman"/>
          <w:noProof/>
          <w:sz w:val="20"/>
          <w:szCs w:val="20"/>
        </w:rPr>
        <w:t xml:space="preserve"> 2</w:t>
      </w:r>
      <w:r w:rsidRPr="00B93DB8">
        <w:rPr>
          <w:rFonts w:ascii="Times New Roman" w:hAnsi="Times New Roman" w:cs="Times New Roman"/>
          <w:sz w:val="20"/>
          <w:szCs w:val="20"/>
        </w:rPr>
        <w:t xml:space="preserve"> раза. </w:t>
      </w:r>
    </w:p>
    <w:p w:rsidR="00170FEA" w:rsidRDefault="00170FEA" w:rsidP="00170FEA">
      <w:pPr>
        <w:widowControl w:val="0"/>
        <w:rPr>
          <w:rFonts w:ascii="Times New Roman" w:hAnsi="Times New Roman" w:cs="Times New Roman"/>
          <w:sz w:val="20"/>
          <w:szCs w:val="20"/>
        </w:rPr>
      </w:pPr>
      <w:r w:rsidRPr="00B93DB8">
        <w:rPr>
          <w:rFonts w:ascii="Times New Roman" w:hAnsi="Times New Roman" w:cs="Times New Roman"/>
          <w:sz w:val="20"/>
          <w:szCs w:val="20"/>
        </w:rPr>
        <w:t xml:space="preserve">Г. Среди ответов </w:t>
      </w:r>
      <w:r w:rsidRPr="00B93DB8">
        <w:rPr>
          <w:rFonts w:ascii="Times New Roman" w:hAnsi="Times New Roman" w:cs="Times New Roman"/>
          <w:color w:val="000000"/>
          <w:sz w:val="20"/>
          <w:szCs w:val="20"/>
        </w:rPr>
        <w:t>А-В</w:t>
      </w:r>
      <w:r w:rsidRPr="00B93DB8">
        <w:rPr>
          <w:rFonts w:ascii="Times New Roman" w:hAnsi="Times New Roman" w:cs="Times New Roman"/>
          <w:sz w:val="20"/>
          <w:szCs w:val="20"/>
        </w:rPr>
        <w:t xml:space="preserve"> нет правильного. </w:t>
      </w:r>
    </w:p>
    <w:p w:rsidR="00170FEA" w:rsidRDefault="00170FEA" w:rsidP="00170FEA">
      <w:pPr>
        <w:widowContro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9. Как изменится температура азота  массой 1кг, если его давление уменьшить в 3 раза, а объем увеличить в 3 раза?</w:t>
      </w:r>
    </w:p>
    <w:p w:rsidR="00170FEA" w:rsidRPr="00B93DB8" w:rsidRDefault="00170FEA" w:rsidP="00170FEA">
      <w:pPr>
        <w:widowContro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А. Увеличится в 3 раза.   Б.</w:t>
      </w:r>
      <w:r w:rsidRPr="00265BB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Увеличится в 9 раз.  В. Уменьшится в 9 раз.  Г. Не изменится.   </w:t>
      </w:r>
    </w:p>
    <w:p w:rsidR="00170FEA" w:rsidRPr="00B93DB8" w:rsidRDefault="00170FEA" w:rsidP="00170FEA">
      <w:pPr>
        <w:widowControl w:val="0"/>
        <w:rPr>
          <w:rFonts w:ascii="Times New Roman" w:hAnsi="Times New Roman" w:cs="Times New Roman"/>
          <w:sz w:val="20"/>
          <w:szCs w:val="20"/>
        </w:rPr>
      </w:pPr>
    </w:p>
    <w:p w:rsidR="00170FEA" w:rsidRPr="00B93DB8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170FEA" w:rsidRPr="00CB6D50" w:rsidRDefault="00170FEA" w:rsidP="00170FEA">
      <w:pPr>
        <w:widowControl w:val="0"/>
        <w:spacing w:line="240" w:lineRule="atLeast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170FEA" w:rsidRPr="00CB6D50" w:rsidRDefault="00170FEA" w:rsidP="00170FEA">
      <w:pPr>
        <w:rPr>
          <w:rFonts w:ascii="Times New Roman" w:hAnsi="Times New Roman" w:cs="Times New Roman"/>
          <w:sz w:val="20"/>
          <w:szCs w:val="20"/>
        </w:rPr>
      </w:pPr>
    </w:p>
    <w:p w:rsidR="00076967" w:rsidRDefault="00076967" w:rsidP="00076967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Источники</w:t>
      </w:r>
    </w:p>
    <w:p w:rsidR="00076967" w:rsidRDefault="00076967" w:rsidP="000769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Иродова И.А. Физика: Сборник заданий и тестов. 10-11 </w:t>
      </w:r>
      <w:proofErr w:type="spellStart"/>
      <w:r>
        <w:rPr>
          <w:rFonts w:ascii="Times New Roman" w:hAnsi="Times New Roman" w:cs="Times New Roman"/>
          <w:sz w:val="20"/>
          <w:szCs w:val="20"/>
        </w:rPr>
        <w:t>кл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– М., </w:t>
      </w:r>
      <w:proofErr w:type="spellStart"/>
      <w:r>
        <w:rPr>
          <w:rFonts w:ascii="Times New Roman" w:hAnsi="Times New Roman" w:cs="Times New Roman"/>
          <w:sz w:val="20"/>
          <w:szCs w:val="20"/>
        </w:rPr>
        <w:t>Гуманит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изд. центр </w:t>
      </w:r>
      <w:proofErr w:type="spellStart"/>
      <w:r>
        <w:rPr>
          <w:rFonts w:ascii="Times New Roman" w:hAnsi="Times New Roman" w:cs="Times New Roman"/>
          <w:sz w:val="20"/>
          <w:szCs w:val="20"/>
        </w:rPr>
        <w:t>Владос</w:t>
      </w:r>
      <w:proofErr w:type="spellEnd"/>
      <w:r>
        <w:rPr>
          <w:rFonts w:ascii="Times New Roman" w:hAnsi="Times New Roman" w:cs="Times New Roman"/>
          <w:sz w:val="20"/>
          <w:szCs w:val="20"/>
        </w:rPr>
        <w:t>, 2001.</w:t>
      </w:r>
    </w:p>
    <w:p w:rsidR="00076967" w:rsidRDefault="00076967" w:rsidP="000769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Кирик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Л.А. Физика-10. </w:t>
      </w:r>
      <w:proofErr w:type="spellStart"/>
      <w:r>
        <w:rPr>
          <w:rFonts w:ascii="Times New Roman" w:hAnsi="Times New Roman" w:cs="Times New Roman"/>
          <w:sz w:val="20"/>
          <w:szCs w:val="20"/>
        </w:rPr>
        <w:t>Разноуровневые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самостоятельные  и контрольные работы. – М., </w:t>
      </w:r>
      <w:proofErr w:type="spellStart"/>
      <w:r>
        <w:rPr>
          <w:rFonts w:ascii="Times New Roman" w:hAnsi="Times New Roman" w:cs="Times New Roman"/>
          <w:sz w:val="20"/>
          <w:szCs w:val="20"/>
        </w:rPr>
        <w:t>Илекса</w:t>
      </w:r>
      <w:proofErr w:type="spellEnd"/>
      <w:r>
        <w:rPr>
          <w:rFonts w:ascii="Times New Roman" w:hAnsi="Times New Roman" w:cs="Times New Roman"/>
          <w:sz w:val="20"/>
          <w:szCs w:val="20"/>
        </w:rPr>
        <w:t>, 2007.</w:t>
      </w:r>
    </w:p>
    <w:p w:rsidR="00076967" w:rsidRDefault="00076967" w:rsidP="000769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Кабардин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О.Ф. и др. Задания для контроля знаний учащихся по физике в средней школе: </w:t>
      </w:r>
      <w:proofErr w:type="spellStart"/>
      <w:r>
        <w:rPr>
          <w:rFonts w:ascii="Times New Roman" w:hAnsi="Times New Roman" w:cs="Times New Roman"/>
          <w:sz w:val="20"/>
          <w:szCs w:val="20"/>
        </w:rPr>
        <w:t>Дидакт</w:t>
      </w:r>
      <w:proofErr w:type="spellEnd"/>
      <w:r>
        <w:rPr>
          <w:rFonts w:ascii="Times New Roman" w:hAnsi="Times New Roman" w:cs="Times New Roman"/>
          <w:sz w:val="20"/>
          <w:szCs w:val="20"/>
        </w:rPr>
        <w:t>. Материал. Пособие для учителей. – М., Просвещение, 1983.</w:t>
      </w:r>
    </w:p>
    <w:p w:rsidR="00076967" w:rsidRPr="00CB6D50" w:rsidRDefault="00076967" w:rsidP="00076967">
      <w:pPr>
        <w:pStyle w:val="a3"/>
        <w:ind w:left="1080"/>
        <w:rPr>
          <w:rFonts w:ascii="Times New Roman" w:hAnsi="Times New Roman" w:cs="Times New Roman"/>
          <w:sz w:val="20"/>
          <w:szCs w:val="20"/>
        </w:rPr>
      </w:pPr>
    </w:p>
    <w:p w:rsidR="00170FEA" w:rsidRPr="00CB6D50" w:rsidRDefault="00170FEA" w:rsidP="00170FEA">
      <w:pPr>
        <w:pStyle w:val="a3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02213B" w:rsidRPr="00170FEA" w:rsidRDefault="0002213B">
      <w:pPr>
        <w:rPr>
          <w:rFonts w:ascii="Times New Roman" w:hAnsi="Times New Roman" w:cs="Times New Roman"/>
          <w:sz w:val="20"/>
          <w:szCs w:val="20"/>
        </w:rPr>
      </w:pPr>
    </w:p>
    <w:sectPr w:rsidR="0002213B" w:rsidRPr="0017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7641F"/>
    <w:multiLevelType w:val="hybridMultilevel"/>
    <w:tmpl w:val="CED680A6"/>
    <w:lvl w:ilvl="0" w:tplc="647A2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E40"/>
    <w:rsid w:val="0002213B"/>
    <w:rsid w:val="00061E40"/>
    <w:rsid w:val="00076967"/>
    <w:rsid w:val="0017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F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0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0F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F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0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0F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599</Words>
  <Characters>3416</Characters>
  <Application>Microsoft Office Word</Application>
  <DocSecurity>0</DocSecurity>
  <Lines>28</Lines>
  <Paragraphs>8</Paragraphs>
  <ScaleCrop>false</ScaleCrop>
  <Company>CtrlSoft</Company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</dc:creator>
  <cp:keywords/>
  <dc:description/>
  <cp:lastModifiedBy>Marianna</cp:lastModifiedBy>
  <cp:revision>3</cp:revision>
  <dcterms:created xsi:type="dcterms:W3CDTF">2013-06-29T14:03:00Z</dcterms:created>
  <dcterms:modified xsi:type="dcterms:W3CDTF">2013-06-29T17:54:00Z</dcterms:modified>
</cp:coreProperties>
</file>